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A6" w:rsidRDefault="00271D4E">
      <w:r>
        <w:t xml:space="preserve">                                                                   </w:t>
      </w:r>
      <w:r w:rsidR="00F20576">
        <w:t>IES  SANTA LUCÍA</w:t>
      </w:r>
    </w:p>
    <w:p w:rsidR="00F20576" w:rsidRDefault="00F77718">
      <w:r>
        <w:t xml:space="preserve">                                        </w:t>
      </w:r>
      <w:r w:rsidR="00271D4E">
        <w:t xml:space="preserve">   </w:t>
      </w:r>
      <w:r w:rsidR="00F20576">
        <w:t>Profesora  M ª Del Carmen Sánchez Navarro</w:t>
      </w:r>
    </w:p>
    <w:p w:rsidR="00F77718" w:rsidRDefault="00F77718">
      <w:r>
        <w:t>ASIGNATURA: Lengua Castellana y Literatura</w:t>
      </w:r>
    </w:p>
    <w:p w:rsidR="00F20576" w:rsidRPr="00271D4E" w:rsidRDefault="00F20576" w:rsidP="00F20576">
      <w:pPr>
        <w:ind w:firstLine="708"/>
        <w:jc w:val="both"/>
        <w:rPr>
          <w:b/>
        </w:rPr>
      </w:pPr>
      <w:r>
        <w:t xml:space="preserve">En previsión de que la asistencia a clase ha sido suspendida temporalmente, el alumnado de 2º </w:t>
      </w:r>
      <w:r w:rsidR="00F77718">
        <w:t>A (</w:t>
      </w:r>
      <w:r>
        <w:t>ESO</w:t>
      </w:r>
      <w:r w:rsidR="00F77718">
        <w:t>)</w:t>
      </w:r>
      <w:r>
        <w:t xml:space="preserve"> deberá consultar las páginas indicadas y realizar las siguientes actividades propuestas. La presentación de estos ejercicios serán valorados positivamente y las pruebas escritas versarán sobre los mismos. </w:t>
      </w:r>
      <w:r w:rsidRPr="00271D4E">
        <w:rPr>
          <w:b/>
        </w:rPr>
        <w:t>La 2ª evaluación se cerrará con lo que hemos ido  e</w:t>
      </w:r>
      <w:r w:rsidR="00271D4E" w:rsidRPr="00271D4E">
        <w:rPr>
          <w:b/>
        </w:rPr>
        <w:t>la</w:t>
      </w:r>
      <w:r w:rsidRPr="00271D4E">
        <w:rPr>
          <w:b/>
        </w:rPr>
        <w:t>borando hasta el momento</w:t>
      </w:r>
      <w:r w:rsidR="00271D4E" w:rsidRPr="00271D4E">
        <w:rPr>
          <w:b/>
        </w:rPr>
        <w:t>.</w:t>
      </w:r>
    </w:p>
    <w:p w:rsidR="00F20576" w:rsidRDefault="00F20576" w:rsidP="00271D4E">
      <w:pPr>
        <w:jc w:val="both"/>
      </w:pPr>
    </w:p>
    <w:p w:rsidR="00F20576" w:rsidRDefault="00F20576" w:rsidP="00F20576">
      <w:pPr>
        <w:ind w:firstLine="708"/>
        <w:jc w:val="both"/>
      </w:pPr>
      <w:r>
        <w:t>Páginas recomendadas:</w:t>
      </w:r>
    </w:p>
    <w:p w:rsidR="00F20576" w:rsidRDefault="00F20576" w:rsidP="00F20576">
      <w:pPr>
        <w:ind w:firstLine="708"/>
        <w:jc w:val="both"/>
      </w:pPr>
      <w:r>
        <w:t>-www.aplicaciones.info/orto, para practicar la ortografía. El alumno debe realizar un portfolio</w:t>
      </w:r>
      <w:r w:rsidR="00CC5B95">
        <w:t>*</w:t>
      </w:r>
      <w:r>
        <w:t xml:space="preserve"> en el que anotará la fecha, el número de test realizado y la calificación obtenida en cada letra o grupo de palabras homófonas.</w:t>
      </w:r>
    </w:p>
    <w:p w:rsidR="00F20576" w:rsidRDefault="00F20576" w:rsidP="00F20576">
      <w:pPr>
        <w:ind w:firstLine="708"/>
        <w:jc w:val="both"/>
      </w:pPr>
      <w:r>
        <w:t>-www.academiajaf.com, para explicaciones y refuerzo de la sintaxis. Debes picar en &gt;Aprender asignatura&gt; Lengua española&gt;video que quieres visualizar.</w:t>
      </w:r>
    </w:p>
    <w:p w:rsidR="00F20576" w:rsidRDefault="00F20576" w:rsidP="00F20576">
      <w:pPr>
        <w:ind w:firstLine="708"/>
        <w:jc w:val="both"/>
      </w:pPr>
      <w:r>
        <w:t>-sintaxis.org, para comprobar el análisis sintáctico realizado.</w:t>
      </w:r>
    </w:p>
    <w:p w:rsidR="00F20576" w:rsidRDefault="00F20576" w:rsidP="00F20576">
      <w:pPr>
        <w:ind w:firstLine="708"/>
        <w:jc w:val="both"/>
      </w:pPr>
    </w:p>
    <w:p w:rsidR="00F20576" w:rsidRDefault="00F20576" w:rsidP="00F20576">
      <w:pPr>
        <w:ind w:firstLine="708"/>
        <w:jc w:val="both"/>
      </w:pPr>
      <w:r>
        <w:t>Además, se deben realizar los siguientes ejercicios del libro de texto:</w:t>
      </w:r>
      <w:r w:rsidR="00271D4E">
        <w:t xml:space="preserve"> UNIDAD 6</w:t>
      </w:r>
    </w:p>
    <w:p w:rsidR="00F20576" w:rsidRDefault="00F20576" w:rsidP="00F20576">
      <w:pPr>
        <w:ind w:firstLine="708"/>
        <w:jc w:val="both"/>
      </w:pPr>
      <w:proofErr w:type="spellStart"/>
      <w:r>
        <w:t>Pág</w:t>
      </w:r>
      <w:proofErr w:type="spellEnd"/>
      <w:r>
        <w:t xml:space="preserve"> 101  (1,2,3,4,5,6,7,8,9,10,11,12,13)</w:t>
      </w:r>
    </w:p>
    <w:p w:rsidR="00F20576" w:rsidRDefault="00F20576" w:rsidP="00F20576">
      <w:pPr>
        <w:ind w:firstLine="708"/>
        <w:jc w:val="both"/>
      </w:pPr>
      <w:r>
        <w:t>Pág. 103 (1ª, 1b, 1e)</w:t>
      </w:r>
    </w:p>
    <w:p w:rsidR="00F20576" w:rsidRDefault="00F20576" w:rsidP="00F20576">
      <w:pPr>
        <w:ind w:firstLine="708"/>
        <w:jc w:val="both"/>
      </w:pPr>
      <w:r>
        <w:t>Pág. 104 (2a)</w:t>
      </w:r>
    </w:p>
    <w:p w:rsidR="00F20576" w:rsidRDefault="00F20576" w:rsidP="00F20576">
      <w:pPr>
        <w:ind w:firstLine="708"/>
        <w:jc w:val="both"/>
      </w:pPr>
      <w:r>
        <w:t>Pág. 106 (1a, 3a</w:t>
      </w:r>
      <w:proofErr w:type="gramStart"/>
      <w:r>
        <w:t>,3b</w:t>
      </w:r>
      <w:proofErr w:type="gramEnd"/>
      <w:r>
        <w:t>, 3c)</w:t>
      </w:r>
    </w:p>
    <w:p w:rsidR="00F20576" w:rsidRDefault="00F20576" w:rsidP="00F20576">
      <w:pPr>
        <w:ind w:firstLine="708"/>
        <w:jc w:val="both"/>
      </w:pPr>
      <w:r>
        <w:t>Pág. 109 (1</w:t>
      </w:r>
      <w:proofErr w:type="gramStart"/>
      <w:r>
        <w:t>,2,3,4</w:t>
      </w:r>
      <w:proofErr w:type="gramEnd"/>
      <w:r>
        <w:t>)</w:t>
      </w:r>
    </w:p>
    <w:p w:rsidR="00F20576" w:rsidRDefault="00F20576" w:rsidP="00F20576">
      <w:pPr>
        <w:ind w:firstLine="708"/>
        <w:jc w:val="both"/>
      </w:pPr>
      <w:proofErr w:type="spellStart"/>
      <w:r>
        <w:t>P´ºg</w:t>
      </w:r>
      <w:proofErr w:type="spellEnd"/>
      <w:r>
        <w:t>. 114  (1</w:t>
      </w:r>
      <w:proofErr w:type="gramStart"/>
      <w:r>
        <w:t>,2,6</w:t>
      </w:r>
      <w:proofErr w:type="gramEnd"/>
      <w:r>
        <w:t>)</w:t>
      </w:r>
    </w:p>
    <w:p w:rsidR="00F20576" w:rsidRDefault="00F20576" w:rsidP="00F20576">
      <w:pPr>
        <w:ind w:firstLine="708"/>
        <w:jc w:val="both"/>
      </w:pPr>
    </w:p>
    <w:p w:rsidR="00F20576" w:rsidRDefault="00F20576" w:rsidP="00F20576">
      <w:pPr>
        <w:ind w:firstLine="708"/>
        <w:jc w:val="both"/>
      </w:pPr>
      <w:r>
        <w:t>Separa en sujeto y predicado las siguientes oraciones. Analiza el sujeto explícito, indica si hay sujeto omitido o si la oración es impersonal: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No me gusta el arroz con leche.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Dame tu libro de Matemáticas.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proofErr w:type="spellStart"/>
      <w:r>
        <w:t>Boscán</w:t>
      </w:r>
      <w:proofErr w:type="spellEnd"/>
      <w:r>
        <w:t xml:space="preserve"> introdujo el soneto en España.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Hay mandarinas en la despensa.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El conductor del autobús cobra los billetes a los usuarios.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El jurado concedió el premio a Sonia.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El veterinario curará la herida de mi gato.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Ayer llovió todo el día.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Los bomberos fueron avisados por un vecino.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Salvador dio la vuelta al mundo en velero.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¿Habéis acabado el ejercicio?</w:t>
      </w:r>
    </w:p>
    <w:p w:rsidR="00F20576" w:rsidRDefault="00F20576" w:rsidP="00F20576">
      <w:pPr>
        <w:pStyle w:val="Prrafodelista"/>
        <w:numPr>
          <w:ilvl w:val="0"/>
          <w:numId w:val="1"/>
        </w:numPr>
        <w:jc w:val="both"/>
      </w:pPr>
      <w:r>
        <w:t>El portero paró el penalti.</w:t>
      </w:r>
    </w:p>
    <w:p w:rsidR="00F20576" w:rsidRDefault="00F20576" w:rsidP="00F20576">
      <w:pPr>
        <w:jc w:val="both"/>
      </w:pPr>
    </w:p>
    <w:p w:rsidR="00F20576" w:rsidRDefault="00F20576" w:rsidP="00F77718">
      <w:pPr>
        <w:ind w:firstLine="708"/>
        <w:jc w:val="both"/>
      </w:pPr>
      <w:r>
        <w:lastRenderedPageBreak/>
        <w:t>Analiza los siguientes grupos sintácticos tal y como los hemos hecho en clase.</w:t>
      </w:r>
    </w:p>
    <w:p w:rsidR="00F77718" w:rsidRDefault="00F77718" w:rsidP="00F77718">
      <w:pPr>
        <w:ind w:firstLine="708"/>
        <w:jc w:val="both"/>
      </w:pPr>
    </w:p>
    <w:p w:rsidR="00F20576" w:rsidRDefault="00F20576" w:rsidP="00F20576">
      <w:pPr>
        <w:ind w:firstLine="708"/>
        <w:jc w:val="both"/>
      </w:pPr>
      <w:r>
        <w:t xml:space="preserve">Estas dos mesas </w:t>
      </w:r>
      <w:r>
        <w:tab/>
      </w:r>
      <w:r>
        <w:tab/>
      </w:r>
      <w:r>
        <w:tab/>
        <w:t>Aquel coche viejo</w:t>
      </w:r>
    </w:p>
    <w:p w:rsidR="00F20576" w:rsidRDefault="00F20576" w:rsidP="00F20576">
      <w:pPr>
        <w:ind w:firstLine="708"/>
        <w:jc w:val="both"/>
      </w:pPr>
      <w:r>
        <w:t>Los bancos del parque</w:t>
      </w:r>
      <w:r>
        <w:tab/>
      </w:r>
      <w:r>
        <w:tab/>
        <w:t>Los deberes de clase</w:t>
      </w:r>
    </w:p>
    <w:p w:rsidR="00F20576" w:rsidRDefault="00F20576" w:rsidP="00F20576">
      <w:pPr>
        <w:ind w:firstLine="708"/>
        <w:jc w:val="both"/>
      </w:pPr>
      <w:r>
        <w:t>Alguna noticia interesante</w:t>
      </w:r>
      <w:r>
        <w:tab/>
      </w:r>
      <w:r>
        <w:tab/>
        <w:t>El coche verde</w:t>
      </w:r>
    </w:p>
    <w:p w:rsidR="00F20576" w:rsidRDefault="00F20576" w:rsidP="00F20576">
      <w:pPr>
        <w:ind w:firstLine="708"/>
        <w:jc w:val="both"/>
      </w:pPr>
      <w:r>
        <w:t>Azul verdoso</w:t>
      </w:r>
      <w:r>
        <w:tab/>
      </w:r>
      <w:r>
        <w:tab/>
      </w:r>
      <w:r>
        <w:tab/>
      </w:r>
      <w:r>
        <w:tab/>
        <w:t>Lejos del instituto</w:t>
      </w:r>
    </w:p>
    <w:p w:rsidR="00F20576" w:rsidRDefault="00F20576" w:rsidP="00F20576">
      <w:pPr>
        <w:ind w:firstLine="708"/>
        <w:jc w:val="both"/>
      </w:pPr>
      <w:r>
        <w:t>El reloj de mi padre</w:t>
      </w:r>
      <w:r>
        <w:tab/>
      </w:r>
      <w:r>
        <w:tab/>
      </w:r>
      <w:r>
        <w:tab/>
        <w:t>Salta lejos</w:t>
      </w:r>
    </w:p>
    <w:p w:rsidR="00EB5793" w:rsidRDefault="00F20576" w:rsidP="00EB5793">
      <w:pPr>
        <w:ind w:firstLine="708"/>
        <w:jc w:val="both"/>
      </w:pPr>
      <w:r>
        <w:t>Con tus primos</w:t>
      </w:r>
      <w:r>
        <w:tab/>
      </w:r>
      <w:r>
        <w:tab/>
      </w:r>
      <w:r>
        <w:tab/>
        <w:t>Es nuevo</w:t>
      </w:r>
    </w:p>
    <w:p w:rsidR="00EB5793" w:rsidRDefault="00EB5793" w:rsidP="00EB5793">
      <w:pPr>
        <w:ind w:firstLine="708"/>
        <w:jc w:val="both"/>
      </w:pPr>
    </w:p>
    <w:p w:rsidR="00F20576" w:rsidRDefault="00F20576" w:rsidP="00F20576">
      <w:pPr>
        <w:ind w:firstLine="708"/>
        <w:jc w:val="both"/>
      </w:pPr>
      <w:r>
        <w:t>Por último, el alumnado debe escribir un diario. La media de palabras del mismo debe ser de un mínimo de 40 al día.</w:t>
      </w:r>
      <w:bookmarkStart w:id="0" w:name="_GoBack"/>
      <w:bookmarkEnd w:id="0"/>
    </w:p>
    <w:p w:rsidR="00F77718" w:rsidRDefault="00F77718" w:rsidP="00F20576">
      <w:pPr>
        <w:ind w:firstLine="708"/>
        <w:jc w:val="both"/>
      </w:pPr>
    </w:p>
    <w:p w:rsidR="00F77718" w:rsidRDefault="00F77718" w:rsidP="00F20576">
      <w:pPr>
        <w:ind w:firstLine="708"/>
        <w:jc w:val="both"/>
      </w:pPr>
      <w:r>
        <w:t>Repasad las explicaciones entregadas en fotocopias.</w:t>
      </w:r>
    </w:p>
    <w:p w:rsidR="00271D4E" w:rsidRPr="00EB5793" w:rsidRDefault="00271D4E" w:rsidP="00F20576">
      <w:pPr>
        <w:ind w:firstLine="708"/>
        <w:jc w:val="both"/>
        <w:rPr>
          <w:b/>
        </w:rPr>
      </w:pPr>
      <w:r w:rsidRPr="00EB5793">
        <w:rPr>
          <w:b/>
        </w:rPr>
        <w:t>(Nota: en la conserjería del centro están las fotocopias de la Unidad 6)</w:t>
      </w:r>
    </w:p>
    <w:p w:rsidR="008D09CB" w:rsidRDefault="00CC5B95">
      <w:r>
        <w:t xml:space="preserve">              *portfolio= es un conjunto de folios en el que presentamos de forma limpia y orden</w:t>
      </w:r>
      <w:r w:rsidR="00E800A0">
        <w:t>ada</w:t>
      </w:r>
      <w:r>
        <w:t xml:space="preserve"> las actividades que hemos ido realizando</w:t>
      </w:r>
    </w:p>
    <w:p w:rsidR="008D09CB" w:rsidRDefault="008D09CB" w:rsidP="008D09CB"/>
    <w:p w:rsidR="008D09CB" w:rsidRDefault="008D09CB" w:rsidP="008D09CB">
      <w:r>
        <w:t xml:space="preserve">       Los alumnos pueden contactar con la profesora a través del centro o del correo electrónico</w:t>
      </w:r>
    </w:p>
    <w:p w:rsidR="00F20576" w:rsidRPr="008D09CB" w:rsidRDefault="00F20576" w:rsidP="008D09CB">
      <w:pPr>
        <w:ind w:firstLine="708"/>
      </w:pPr>
    </w:p>
    <w:sectPr w:rsidR="00F20576" w:rsidRPr="008D09CB" w:rsidSect="00F20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A01"/>
    <w:multiLevelType w:val="hybridMultilevel"/>
    <w:tmpl w:val="32F09840"/>
    <w:lvl w:ilvl="0" w:tplc="D29652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576"/>
    <w:rsid w:val="00017CF7"/>
    <w:rsid w:val="0005113A"/>
    <w:rsid w:val="00111558"/>
    <w:rsid w:val="00271D4E"/>
    <w:rsid w:val="002A70B7"/>
    <w:rsid w:val="002B232F"/>
    <w:rsid w:val="003C55D1"/>
    <w:rsid w:val="008D09CB"/>
    <w:rsid w:val="00BF762B"/>
    <w:rsid w:val="00C16FE4"/>
    <w:rsid w:val="00C53A3E"/>
    <w:rsid w:val="00CC5B95"/>
    <w:rsid w:val="00CE446F"/>
    <w:rsid w:val="00CF49A6"/>
    <w:rsid w:val="00D477A4"/>
    <w:rsid w:val="00DA0AD0"/>
    <w:rsid w:val="00E800A0"/>
    <w:rsid w:val="00EB5793"/>
    <w:rsid w:val="00F20576"/>
    <w:rsid w:val="00F7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57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8</cp:revision>
  <dcterms:created xsi:type="dcterms:W3CDTF">2020-03-14T08:59:00Z</dcterms:created>
  <dcterms:modified xsi:type="dcterms:W3CDTF">2020-03-14T09:59:00Z</dcterms:modified>
</cp:coreProperties>
</file>