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IES SANTA LUCÍA. CARTAGENA. MURCIA.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DEPARTAMENTO DE ARTES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MATERIA: DIBUJO TÉCNICO I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CURSO: 1º BACHILLERATO CC.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PROFESOR: JOSÉ HERNÁNDEZ GARCÍA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/>
      </w:pPr>
      <w:r w:rsidDel="00000000" w:rsidR="00000000" w:rsidRPr="00000000">
        <w:rPr>
          <w:rtl w:val="0"/>
        </w:rPr>
        <w:t xml:space="preserve">Ante las circunstancias extraordinarias acaecidas estos días que nos obliga a quedarnos en casa, los alumnos deben realizar las siguientes actividades para completar la 2ª evaluación: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-Dibujar las dos piezas propuestas en clase en Perspectiva Isométrica.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rPr/>
      </w:pPr>
      <w:r w:rsidDel="00000000" w:rsidR="00000000" w:rsidRPr="00000000">
        <w:rPr>
          <w:rtl w:val="0"/>
        </w:rPr>
        <w:t xml:space="preserve">Como ayuda puede consultar la siguiente dirección:</w:t>
      </w:r>
    </w:p>
    <w:p w:rsidR="00000000" w:rsidDel="00000000" w:rsidP="00000000" w:rsidRDefault="00000000" w:rsidRPr="00000000" w14:paraId="0000000E">
      <w:pPr>
        <w:ind w:left="1416"/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www.10endibujo.com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 en algún video explicativo en YouTube facilitado por el profesor.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Para contactar con el profesor se hará a través de la dirección:</w:t>
      </w:r>
    </w:p>
    <w:p w:rsidR="00000000" w:rsidDel="00000000" w:rsidP="00000000" w:rsidRDefault="00000000" w:rsidRPr="00000000" w14:paraId="00000012">
      <w:pPr>
        <w:ind w:left="708" w:firstLine="708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jose.hernandez7@murciaeduca.es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Murcia, a 14 de marzo de 2020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José Hernández García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